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479A" w14:textId="0D6C835F" w:rsidR="00CE628E" w:rsidRPr="004226CB" w:rsidRDefault="00A97FD1" w:rsidP="006E00B6">
      <w:pPr>
        <w:pStyle w:val="name"/>
        <w:spacing w:before="20" w:after="14"/>
        <w:jc w:val="left"/>
        <w:rPr>
          <w:rFonts w:ascii="Calibri" w:eastAsia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JON SABUTIS, PRODUCT DESIGNER</w:t>
      </w:r>
    </w:p>
    <w:p w14:paraId="5C08668D" w14:textId="534943E8" w:rsidR="00AD1025" w:rsidRPr="004226CB" w:rsidRDefault="00AD1025" w:rsidP="00AD1025">
      <w:pPr>
        <w:pStyle w:val="para"/>
        <w:spacing w:before="20" w:after="14"/>
        <w:rPr>
          <w:rFonts w:ascii="Calibri" w:eastAsia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Email: jsabutis@gmail.com | Phone: 215-350-8672 | San Mateo, CA 94403</w:t>
      </w:r>
    </w:p>
    <w:p w14:paraId="1B8A462B" w14:textId="4A9886F4" w:rsidR="004455B6" w:rsidRPr="004226CB" w:rsidRDefault="00AD1025" w:rsidP="00AD1025">
      <w:pPr>
        <w:pStyle w:val="para"/>
        <w:spacing w:before="20" w:after="14"/>
        <w:rPr>
          <w:rFonts w:ascii="Calibri" w:eastAsia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 xml:space="preserve">Portfolio: </w:t>
      </w:r>
      <w:r w:rsidR="00A023CE" w:rsidRPr="00A023CE">
        <w:rPr>
          <w:rFonts w:ascii="Calibri" w:eastAsia="Calibri" w:hAnsi="Calibri" w:cs="Calibri"/>
          <w:sz w:val="22"/>
          <w:szCs w:val="22"/>
        </w:rPr>
        <w:t>https://jonsabutis.com/</w:t>
      </w:r>
      <w:r w:rsidR="00A023CE" w:rsidRPr="00A023CE">
        <w:rPr>
          <w:rFonts w:ascii="Calibri" w:eastAsia="Calibri" w:hAnsi="Calibri" w:cs="Calibri"/>
          <w:sz w:val="22"/>
          <w:szCs w:val="22"/>
        </w:rPr>
        <w:t xml:space="preserve"> </w:t>
      </w:r>
      <w:r w:rsidRPr="004226CB">
        <w:rPr>
          <w:rFonts w:ascii="Calibri" w:eastAsia="Calibri" w:hAnsi="Calibri" w:cs="Calibri"/>
          <w:sz w:val="22"/>
          <w:szCs w:val="22"/>
        </w:rPr>
        <w:t>| LinkedIn: linkedin.com/in/</w:t>
      </w:r>
      <w:proofErr w:type="spellStart"/>
      <w:r w:rsidRPr="004226CB">
        <w:rPr>
          <w:rFonts w:ascii="Calibri" w:eastAsia="Calibri" w:hAnsi="Calibri" w:cs="Calibri"/>
          <w:sz w:val="22"/>
          <w:szCs w:val="22"/>
        </w:rPr>
        <w:t>jsabutis</w:t>
      </w:r>
      <w:proofErr w:type="spellEnd"/>
    </w:p>
    <w:p w14:paraId="2CAAAA06" w14:textId="77777777" w:rsidR="00D75612" w:rsidRPr="004226CB" w:rsidRDefault="00000000" w:rsidP="00CE628E">
      <w:pPr>
        <w:pStyle w:val="para"/>
        <w:pBdr>
          <w:bottom w:val="single" w:sz="6" w:space="1" w:color="auto"/>
        </w:pBdr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SUMMARY</w:t>
      </w:r>
    </w:p>
    <w:p w14:paraId="3BC3CCD0" w14:textId="712310E0" w:rsidR="006E00B6" w:rsidRPr="004226CB" w:rsidRDefault="00996D8F" w:rsidP="006E00B6">
      <w:pPr>
        <w:pStyle w:val="para"/>
        <w:spacing w:before="20" w:after="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Seasoned </w:t>
      </w:r>
      <w:r w:rsidR="00A054CA" w:rsidRPr="004226CB">
        <w:rPr>
          <w:rFonts w:ascii="Calibri" w:eastAsia="Calibri" w:hAnsi="Calibri" w:cs="Calibri"/>
          <w:sz w:val="22"/>
          <w:szCs w:val="22"/>
        </w:rPr>
        <w:t xml:space="preserve">Product Designer and UX Architect with </w:t>
      </w:r>
      <w:r>
        <w:rPr>
          <w:rFonts w:ascii="Calibri" w:eastAsia="Calibri" w:hAnsi="Calibri" w:cs="Calibri"/>
          <w:sz w:val="22"/>
          <w:szCs w:val="22"/>
        </w:rPr>
        <w:t>several</w:t>
      </w:r>
      <w:r w:rsidR="00A054CA" w:rsidRPr="004226CB">
        <w:rPr>
          <w:rFonts w:ascii="Calibri" w:eastAsia="Calibri" w:hAnsi="Calibri" w:cs="Calibri"/>
          <w:sz w:val="22"/>
          <w:szCs w:val="22"/>
        </w:rPr>
        <w:t xml:space="preserve"> years of experience crafting enterprise-level digital solutions across employee</w:t>
      </w:r>
      <w:r w:rsidR="006E00B6" w:rsidRPr="004226CB">
        <w:rPr>
          <w:rFonts w:ascii="Calibri" w:eastAsia="Calibri" w:hAnsi="Calibri" w:cs="Calibri"/>
          <w:sz w:val="22"/>
          <w:szCs w:val="22"/>
        </w:rPr>
        <w:t xml:space="preserve">, e-commerce, </w:t>
      </w:r>
      <w:r>
        <w:rPr>
          <w:rFonts w:ascii="Calibri" w:eastAsia="Calibri" w:hAnsi="Calibri" w:cs="Calibri"/>
          <w:sz w:val="22"/>
          <w:szCs w:val="22"/>
        </w:rPr>
        <w:t xml:space="preserve">fintech, </w:t>
      </w:r>
      <w:r w:rsidR="006E00B6" w:rsidRPr="004226CB"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sz w:val="22"/>
          <w:szCs w:val="22"/>
        </w:rPr>
        <w:t xml:space="preserve">other </w:t>
      </w:r>
      <w:r w:rsidR="006E00B6" w:rsidRPr="004226CB">
        <w:rPr>
          <w:rFonts w:ascii="Calibri" w:eastAsia="Calibri" w:hAnsi="Calibri" w:cs="Calibri"/>
          <w:sz w:val="22"/>
          <w:szCs w:val="22"/>
        </w:rPr>
        <w:t>technical</w:t>
      </w:r>
      <w:r w:rsidR="00A054CA" w:rsidRPr="004226CB">
        <w:rPr>
          <w:rFonts w:ascii="Calibri" w:eastAsia="Calibri" w:hAnsi="Calibri" w:cs="Calibri"/>
          <w:sz w:val="22"/>
          <w:szCs w:val="22"/>
        </w:rPr>
        <w:t xml:space="preserve"> platforms. Successfully led cross-functional teams in designing and implementing user-centered solutions that increased </w:t>
      </w:r>
      <w:r>
        <w:rPr>
          <w:rFonts w:ascii="Calibri" w:eastAsia="Calibri" w:hAnsi="Calibri" w:cs="Calibri"/>
          <w:sz w:val="22"/>
          <w:szCs w:val="22"/>
        </w:rPr>
        <w:t xml:space="preserve">operational </w:t>
      </w:r>
      <w:r w:rsidR="00A054CA" w:rsidRPr="004226CB">
        <w:rPr>
          <w:rFonts w:ascii="Calibri" w:eastAsia="Calibri" w:hAnsi="Calibri" w:cs="Calibri"/>
          <w:sz w:val="22"/>
          <w:szCs w:val="22"/>
        </w:rPr>
        <w:t xml:space="preserve">efficiency by 40% and user satisfaction by 65%. Proven track record of </w:t>
      </w:r>
      <w:r>
        <w:rPr>
          <w:rFonts w:ascii="Calibri" w:eastAsia="Calibri" w:hAnsi="Calibri" w:cs="Calibri"/>
          <w:sz w:val="22"/>
          <w:szCs w:val="22"/>
        </w:rPr>
        <w:t xml:space="preserve">consistently </w:t>
      </w:r>
      <w:r w:rsidR="00A054CA" w:rsidRPr="004226CB">
        <w:rPr>
          <w:rFonts w:ascii="Calibri" w:eastAsia="Calibri" w:hAnsi="Calibri" w:cs="Calibri"/>
          <w:sz w:val="22"/>
          <w:szCs w:val="22"/>
        </w:rPr>
        <w:t xml:space="preserve">delivering </w:t>
      </w:r>
      <w:r>
        <w:rPr>
          <w:rFonts w:ascii="Calibri" w:eastAsia="Calibri" w:hAnsi="Calibri" w:cs="Calibri"/>
          <w:sz w:val="22"/>
          <w:szCs w:val="22"/>
        </w:rPr>
        <w:t xml:space="preserve">polished, validated, development-ready designs for </w:t>
      </w:r>
      <w:r w:rsidR="00A054CA" w:rsidRPr="004226CB">
        <w:rPr>
          <w:rFonts w:ascii="Calibri" w:eastAsia="Calibri" w:hAnsi="Calibri" w:cs="Calibri"/>
          <w:sz w:val="22"/>
          <w:szCs w:val="22"/>
        </w:rPr>
        <w:t>Fortune 500 companie</w:t>
      </w:r>
      <w:r>
        <w:rPr>
          <w:rFonts w:ascii="Calibri" w:eastAsia="Calibri" w:hAnsi="Calibri" w:cs="Calibri"/>
          <w:sz w:val="22"/>
          <w:szCs w:val="22"/>
        </w:rPr>
        <w:t>s, within a variety of product development frameworks.</w:t>
      </w:r>
      <w:r w:rsidR="005E3E17">
        <w:rPr>
          <w:rFonts w:ascii="Calibri" w:eastAsia="Calibri" w:hAnsi="Calibri" w:cs="Calibri"/>
          <w:sz w:val="22"/>
          <w:szCs w:val="22"/>
        </w:rPr>
        <w:t xml:space="preserve"> </w:t>
      </w:r>
      <w:r w:rsidR="001F746D">
        <w:rPr>
          <w:rFonts w:ascii="Calibri" w:eastAsia="Calibri" w:hAnsi="Calibri" w:cs="Calibri"/>
          <w:sz w:val="22"/>
          <w:szCs w:val="22"/>
        </w:rPr>
        <w:t>M</w:t>
      </w:r>
      <w:r w:rsidR="005E3E17">
        <w:rPr>
          <w:rFonts w:ascii="Calibri" w:eastAsia="Calibri" w:hAnsi="Calibri" w:cs="Calibri"/>
          <w:sz w:val="22"/>
          <w:szCs w:val="22"/>
        </w:rPr>
        <w:t xml:space="preserve">otivated design team leader and community builder, and advocate </w:t>
      </w:r>
      <w:r w:rsidR="001F746D">
        <w:rPr>
          <w:rFonts w:ascii="Calibri" w:eastAsia="Calibri" w:hAnsi="Calibri" w:cs="Calibri"/>
          <w:sz w:val="22"/>
          <w:szCs w:val="22"/>
        </w:rPr>
        <w:t>for balanced synthesize between business, customer and user perspectives.</w:t>
      </w:r>
      <w:r w:rsidR="005E3E17">
        <w:rPr>
          <w:rFonts w:ascii="Calibri" w:eastAsia="Calibri" w:hAnsi="Calibri" w:cs="Calibri"/>
          <w:sz w:val="22"/>
          <w:szCs w:val="22"/>
        </w:rPr>
        <w:t xml:space="preserve"> </w:t>
      </w:r>
    </w:p>
    <w:p w14:paraId="4B61FB69" w14:textId="598BD75F" w:rsidR="00D75612" w:rsidRPr="004226CB" w:rsidRDefault="00A054CA" w:rsidP="00CE628E">
      <w:pPr>
        <w:pStyle w:val="para"/>
        <w:pBdr>
          <w:bottom w:val="single" w:sz="6" w:space="1" w:color="auto"/>
        </w:pBdr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WORK EXPERIENCE</w:t>
      </w:r>
    </w:p>
    <w:p w14:paraId="003A2ED7" w14:textId="5C1B2270" w:rsidR="00D75612" w:rsidRPr="004226CB" w:rsidRDefault="00B27506" w:rsidP="00A97FD1">
      <w:pPr>
        <w:pStyle w:val="titleHeadingWithRow"/>
        <w:tabs>
          <w:tab w:val="right" w:pos="10450"/>
        </w:tabs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Lead Experience Strategist</w:t>
      </w:r>
      <w:r w:rsidR="006E00B6" w:rsidRPr="004226CB">
        <w:rPr>
          <w:rFonts w:ascii="Calibri" w:eastAsia="Calibri" w:hAnsi="Calibri" w:cs="Calibri"/>
          <w:color w:val="000000"/>
          <w:sz w:val="22"/>
          <w:szCs w:val="22"/>
        </w:rPr>
        <w:t>, Cognizant (Remote)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December 2021 </w:t>
      </w:r>
      <w:r w:rsidR="00AD1025" w:rsidRPr="004226CB">
        <w:rPr>
          <w:rFonts w:ascii="Calibri" w:eastAsia="Calibri" w:hAnsi="Calibri" w:cs="Calibri"/>
          <w:color w:val="000000"/>
          <w:sz w:val="22"/>
          <w:szCs w:val="22"/>
        </w:rPr>
        <w:t>to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June 2024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226CB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5323A46D" w14:textId="77777777" w:rsidR="00D75612" w:rsidRPr="004226CB" w:rsidRDefault="00000000" w:rsidP="00CE628E">
      <w:pPr>
        <w:pStyle w:val="titleWithRow"/>
        <w:numPr>
          <w:ilvl w:val="0"/>
          <w:numId w:val="16"/>
        </w:numPr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Service Design and UX leadership on all aspects of platform integrations for enterprise-level clients</w:t>
      </w:r>
    </w:p>
    <w:p w14:paraId="1967DDE4" w14:textId="3775DA51" w:rsidR="00D75612" w:rsidRPr="004226CB" w:rsidRDefault="00000000" w:rsidP="00CE628E">
      <w:pPr>
        <w:pStyle w:val="titleWithRow"/>
        <w:numPr>
          <w:ilvl w:val="0"/>
          <w:numId w:val="16"/>
        </w:numPr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Projects led to measurable KPI improvements including usability, task efficiency and cost</w:t>
      </w:r>
    </w:p>
    <w:p w14:paraId="40B83218" w14:textId="491F7EDB" w:rsidR="00D75612" w:rsidRPr="004226CB" w:rsidRDefault="00000000" w:rsidP="00CE628E">
      <w:pPr>
        <w:pStyle w:val="titleWithRow"/>
        <w:numPr>
          <w:ilvl w:val="0"/>
          <w:numId w:val="16"/>
        </w:numPr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Management of in-house design system, design assets, and marketing materials</w:t>
      </w:r>
    </w:p>
    <w:p w14:paraId="75669A62" w14:textId="4EE5E548" w:rsidR="00D75612" w:rsidRPr="004226CB" w:rsidRDefault="00000000" w:rsidP="00CE628E">
      <w:pPr>
        <w:pStyle w:val="titleWithRow"/>
        <w:numPr>
          <w:ilvl w:val="0"/>
          <w:numId w:val="16"/>
        </w:numPr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Design Leadership in cross-functional skunkworks team to spearhead in-house product ideas</w:t>
      </w:r>
    </w:p>
    <w:p w14:paraId="60B20D65" w14:textId="38828280" w:rsidR="00D75612" w:rsidRPr="004226CB" w:rsidRDefault="00000000" w:rsidP="00A97FD1">
      <w:pPr>
        <w:pStyle w:val="titleHeadingWithRow"/>
        <w:tabs>
          <w:tab w:val="right" w:pos="10450"/>
        </w:tabs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Senior UX Architect</w:t>
      </w:r>
      <w:r w:rsidR="006E00B6" w:rsidRPr="004226CB">
        <w:rPr>
          <w:rFonts w:ascii="Calibri" w:eastAsia="Calibri" w:hAnsi="Calibri" w:cs="Calibri"/>
          <w:color w:val="000000"/>
          <w:sz w:val="22"/>
          <w:szCs w:val="22"/>
        </w:rPr>
        <w:t>, Tavant Technologies (Remote)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October 2020 </w:t>
      </w:r>
      <w:r w:rsidR="00AD1025" w:rsidRPr="004226CB">
        <w:rPr>
          <w:rFonts w:ascii="Calibri" w:eastAsia="Calibri" w:hAnsi="Calibri" w:cs="Calibri"/>
          <w:color w:val="000000"/>
          <w:sz w:val="22"/>
          <w:szCs w:val="22"/>
        </w:rPr>
        <w:t>to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December 2021</w:t>
      </w:r>
      <w:r w:rsidRPr="004226CB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29B8CC76" w14:textId="15F0E129" w:rsidR="00D75612" w:rsidRPr="004226CB" w:rsidRDefault="00000000" w:rsidP="00CE628E">
      <w:pPr>
        <w:pStyle w:val="titleWithRow"/>
        <w:numPr>
          <w:ilvl w:val="0"/>
          <w:numId w:val="15"/>
        </w:numPr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 xml:space="preserve">Product Design leadership across a suite of FinTech digital products, used by </w:t>
      </w:r>
      <w:r w:rsidR="00AD1025" w:rsidRPr="004226CB">
        <w:rPr>
          <w:rFonts w:ascii="Calibri" w:eastAsia="Calibri" w:hAnsi="Calibri" w:cs="Calibri"/>
          <w:sz w:val="22"/>
          <w:szCs w:val="22"/>
        </w:rPr>
        <w:t>100,000+</w:t>
      </w:r>
      <w:r w:rsidRPr="004226CB">
        <w:rPr>
          <w:rFonts w:ascii="Calibri" w:eastAsia="Calibri" w:hAnsi="Calibri" w:cs="Calibri"/>
          <w:sz w:val="22"/>
          <w:szCs w:val="22"/>
        </w:rPr>
        <w:t xml:space="preserve"> industry</w:t>
      </w:r>
      <w:r w:rsidR="00AD1025" w:rsidRPr="004226CB">
        <w:rPr>
          <w:rFonts w:ascii="Calibri" w:eastAsia="Calibri" w:hAnsi="Calibri" w:cs="Calibri"/>
          <w:sz w:val="22"/>
          <w:szCs w:val="22"/>
        </w:rPr>
        <w:t xml:space="preserve"> users</w:t>
      </w:r>
    </w:p>
    <w:p w14:paraId="31888C81" w14:textId="77777777" w:rsidR="00D75612" w:rsidRPr="004226CB" w:rsidRDefault="00000000" w:rsidP="00CE628E">
      <w:pPr>
        <w:pStyle w:val="titleWithRow"/>
        <w:numPr>
          <w:ilvl w:val="0"/>
          <w:numId w:val="15"/>
        </w:numPr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B2B service design consultation for top five industry leaders in the banking and mortgage industries</w:t>
      </w:r>
    </w:p>
    <w:p w14:paraId="64EAE54D" w14:textId="1EB88CD0" w:rsidR="00D75612" w:rsidRPr="004226CB" w:rsidRDefault="00000000" w:rsidP="00A97FD1">
      <w:pPr>
        <w:pStyle w:val="titleWithRow"/>
        <w:numPr>
          <w:ilvl w:val="0"/>
          <w:numId w:val="15"/>
        </w:numPr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Responsible for client interface, facilitation of workshops, usability analysis, user testing</w:t>
      </w:r>
      <w:r w:rsidR="00475B9A" w:rsidRPr="004226CB">
        <w:rPr>
          <w:rFonts w:ascii="Calibri" w:eastAsia="Calibri" w:hAnsi="Calibri" w:cs="Calibri"/>
          <w:sz w:val="22"/>
          <w:szCs w:val="22"/>
        </w:rPr>
        <w:t>, and all design</w:t>
      </w:r>
    </w:p>
    <w:p w14:paraId="1757DD49" w14:textId="17BA1043" w:rsidR="00D75612" w:rsidRPr="004226CB" w:rsidRDefault="00000000" w:rsidP="00A97FD1">
      <w:pPr>
        <w:pStyle w:val="titleHeadingWithRow"/>
        <w:tabs>
          <w:tab w:val="right" w:pos="10450"/>
        </w:tabs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Senior Designer</w:t>
      </w:r>
      <w:r w:rsidR="006E00B6" w:rsidRPr="004226CB">
        <w:rPr>
          <w:rFonts w:ascii="Calibri" w:eastAsia="Calibri" w:hAnsi="Calibri" w:cs="Calibri"/>
          <w:color w:val="000000"/>
          <w:sz w:val="22"/>
          <w:szCs w:val="22"/>
        </w:rPr>
        <w:t>, Fuse Integration (San Diego)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079E4" w:rsidRPr="004226CB">
        <w:rPr>
          <w:rFonts w:ascii="Calibri" w:eastAsia="Calibri" w:hAnsi="Calibri" w:cs="Calibri"/>
          <w:color w:val="000000"/>
          <w:sz w:val="22"/>
          <w:szCs w:val="22"/>
        </w:rPr>
        <w:t>Aug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2</w:t>
      </w:r>
      <w:r w:rsidR="00F079E4" w:rsidRPr="004226CB">
        <w:rPr>
          <w:rFonts w:ascii="Calibri" w:eastAsia="Calibri" w:hAnsi="Calibri" w:cs="Calibri"/>
          <w:color w:val="000000"/>
          <w:sz w:val="22"/>
          <w:szCs w:val="22"/>
        </w:rPr>
        <w:t>017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D1025" w:rsidRPr="004226CB">
        <w:rPr>
          <w:rFonts w:ascii="Calibri" w:eastAsia="Calibri" w:hAnsi="Calibri" w:cs="Calibri"/>
          <w:color w:val="000000"/>
          <w:sz w:val="22"/>
          <w:szCs w:val="22"/>
        </w:rPr>
        <w:t>to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079E4" w:rsidRPr="004226CB">
        <w:rPr>
          <w:rFonts w:ascii="Calibri" w:eastAsia="Calibri" w:hAnsi="Calibri" w:cs="Calibri"/>
          <w:color w:val="000000"/>
          <w:sz w:val="22"/>
          <w:szCs w:val="22"/>
        </w:rPr>
        <w:t>October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F079E4" w:rsidRPr="004226CB">
        <w:rPr>
          <w:rFonts w:ascii="Calibri" w:eastAsia="Calibri" w:hAnsi="Calibri" w:cs="Calibri"/>
          <w:color w:val="000000"/>
          <w:sz w:val="22"/>
          <w:szCs w:val="22"/>
        </w:rPr>
        <w:t>0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0D0F1CB" w14:textId="77777777" w:rsidR="00D75612" w:rsidRPr="004226CB" w:rsidRDefault="00000000" w:rsidP="00CE628E">
      <w:pPr>
        <w:pStyle w:val="titleWithRow"/>
        <w:numPr>
          <w:ilvl w:val="0"/>
          <w:numId w:val="14"/>
        </w:numPr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Facilitated Design Thinking and collaborative ideation workshops with the US Navy and Army</w:t>
      </w:r>
    </w:p>
    <w:p w14:paraId="0AD8BC09" w14:textId="77777777" w:rsidR="00D75612" w:rsidRPr="004226CB" w:rsidRDefault="00000000" w:rsidP="00CE628E">
      <w:pPr>
        <w:pStyle w:val="titleWithRow"/>
        <w:numPr>
          <w:ilvl w:val="0"/>
          <w:numId w:val="14"/>
        </w:numPr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Led development of avionic networking solutions, helping to increase mission-critical efficiency</w:t>
      </w:r>
    </w:p>
    <w:p w14:paraId="37B25D18" w14:textId="394D7907" w:rsidR="00D75612" w:rsidRPr="004226CB" w:rsidRDefault="00475B9A" w:rsidP="00CE628E">
      <w:pPr>
        <w:pStyle w:val="titleWithRow"/>
        <w:numPr>
          <w:ilvl w:val="0"/>
          <w:numId w:val="14"/>
        </w:numPr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High-touch collaboration between Design, Engineering, Product, and Operations departments</w:t>
      </w:r>
    </w:p>
    <w:p w14:paraId="041F95BC" w14:textId="18166AD9" w:rsidR="00CE628E" w:rsidRPr="004226CB" w:rsidRDefault="00000000" w:rsidP="00A97FD1">
      <w:pPr>
        <w:pStyle w:val="titleHeadingWithRow"/>
        <w:tabs>
          <w:tab w:val="right" w:pos="10450"/>
        </w:tabs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Designer</w:t>
      </w:r>
      <w:r w:rsidR="006E00B6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, Catapult Design 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6E00B6" w:rsidRPr="004226CB">
        <w:rPr>
          <w:rFonts w:ascii="Calibri" w:eastAsia="Calibri" w:hAnsi="Calibri" w:cs="Calibri"/>
          <w:color w:val="000000"/>
          <w:sz w:val="22"/>
          <w:szCs w:val="22"/>
        </w:rPr>
        <w:t>Denver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6E00B6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June 2015 </w:t>
      </w:r>
      <w:r w:rsidR="00AD1025" w:rsidRPr="004226CB">
        <w:rPr>
          <w:rFonts w:ascii="Calibri" w:eastAsia="Calibri" w:hAnsi="Calibri" w:cs="Calibri"/>
          <w:color w:val="000000"/>
          <w:sz w:val="22"/>
          <w:szCs w:val="22"/>
        </w:rPr>
        <w:t>to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March 2017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5BC3518" w14:textId="6092A209" w:rsidR="00CE628E" w:rsidRPr="004226CB" w:rsidRDefault="00CE628E" w:rsidP="00CE628E">
      <w:pPr>
        <w:pStyle w:val="titleHeadingWithRow"/>
        <w:numPr>
          <w:ilvl w:val="0"/>
          <w:numId w:val="17"/>
        </w:numPr>
        <w:tabs>
          <w:tab w:val="right" w:pos="10450"/>
        </w:tabs>
        <w:spacing w:before="20" w:after="14"/>
        <w:rPr>
          <w:rFonts w:ascii="Calibri" w:eastAsia="Calibri" w:hAnsi="Calibri" w:cs="Calibri"/>
          <w:color w:val="000000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Design leadership on social-impact project</w:t>
      </w:r>
      <w:r w:rsidR="00A97FD1" w:rsidRPr="004226CB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in Africa for</w:t>
      </w:r>
      <w:r w:rsidR="00A97FD1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clients like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the Bill and Melinda Gates Foundation</w:t>
      </w:r>
    </w:p>
    <w:p w14:paraId="1AB55B18" w14:textId="499B2DA1" w:rsidR="00D75612" w:rsidRPr="004226CB" w:rsidRDefault="00CE628E" w:rsidP="00CE628E">
      <w:pPr>
        <w:pStyle w:val="titleWithRow"/>
        <w:numPr>
          <w:ilvl w:val="0"/>
          <w:numId w:val="12"/>
        </w:numPr>
        <w:tabs>
          <w:tab w:val="right" w:pos="10450"/>
        </w:tabs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Provided award-winning design and consulting services to multiple social impact startups</w:t>
      </w:r>
      <w:r w:rsidRPr="004226CB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</w:p>
    <w:p w14:paraId="1EA18A68" w14:textId="2B45EA3B" w:rsidR="00D75612" w:rsidRPr="004226CB" w:rsidRDefault="00000000" w:rsidP="00A97FD1">
      <w:pPr>
        <w:pStyle w:val="titleHeadingWithRow"/>
        <w:tabs>
          <w:tab w:val="right" w:pos="10450"/>
        </w:tabs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Designer</w:t>
      </w:r>
      <w:r w:rsidR="006E00B6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, Harry Allen Design 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6E00B6" w:rsidRPr="004226CB">
        <w:rPr>
          <w:rFonts w:ascii="Calibri" w:eastAsia="Calibri" w:hAnsi="Calibri" w:cs="Calibri"/>
          <w:color w:val="000000"/>
          <w:sz w:val="22"/>
          <w:szCs w:val="22"/>
        </w:rPr>
        <w:t>New York City</w:t>
      </w:r>
      <w:r w:rsidR="00CE628E" w:rsidRPr="004226CB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CE628E" w:rsidRPr="004226CB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  <w:r w:rsidR="006E00B6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July 2011 </w:t>
      </w:r>
      <w:r w:rsidR="00AD1025" w:rsidRPr="004226CB">
        <w:rPr>
          <w:rFonts w:ascii="Calibri" w:eastAsia="Calibri" w:hAnsi="Calibri" w:cs="Calibri"/>
          <w:color w:val="000000"/>
          <w:sz w:val="22"/>
          <w:szCs w:val="22"/>
        </w:rPr>
        <w:t>to</w:t>
      </w:r>
      <w:r w:rsidR="006E00B6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August 2014</w:t>
      </w:r>
      <w:r w:rsidRPr="004226CB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</w:p>
    <w:p w14:paraId="76C95A2B" w14:textId="45CD1A11" w:rsidR="00CE628E" w:rsidRPr="004226CB" w:rsidRDefault="00CE628E" w:rsidP="00CE628E">
      <w:pPr>
        <w:pStyle w:val="para"/>
        <w:numPr>
          <w:ilvl w:val="0"/>
          <w:numId w:val="11"/>
        </w:numPr>
        <w:spacing w:before="20" w:after="14"/>
        <w:rPr>
          <w:rFonts w:ascii="Calibri" w:eastAsia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Client interface and execution of design studio output for corporate clients in the retail industry</w:t>
      </w:r>
    </w:p>
    <w:p w14:paraId="4A2AA088" w14:textId="256C5588" w:rsidR="00CE628E" w:rsidRPr="004226CB" w:rsidRDefault="00CE628E" w:rsidP="00CE628E">
      <w:pPr>
        <w:pStyle w:val="para"/>
        <w:numPr>
          <w:ilvl w:val="0"/>
          <w:numId w:val="11"/>
        </w:numPr>
        <w:spacing w:before="20" w:after="14"/>
        <w:rPr>
          <w:rFonts w:ascii="Calibri" w:eastAsia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>Management</w:t>
      </w:r>
      <w:r w:rsidR="00A97FD1" w:rsidRPr="004226CB">
        <w:rPr>
          <w:rFonts w:ascii="Calibri" w:eastAsia="Calibri" w:hAnsi="Calibri" w:cs="Calibri"/>
          <w:sz w:val="22"/>
          <w:szCs w:val="22"/>
        </w:rPr>
        <w:t xml:space="preserve">, </w:t>
      </w:r>
      <w:r w:rsidRPr="004226CB">
        <w:rPr>
          <w:rFonts w:ascii="Calibri" w:eastAsia="Calibri" w:hAnsi="Calibri" w:cs="Calibri"/>
          <w:sz w:val="22"/>
          <w:szCs w:val="22"/>
        </w:rPr>
        <w:t>training</w:t>
      </w:r>
      <w:r w:rsidR="00A97FD1" w:rsidRPr="004226CB">
        <w:rPr>
          <w:rFonts w:ascii="Calibri" w:eastAsia="Calibri" w:hAnsi="Calibri" w:cs="Calibri"/>
          <w:sz w:val="22"/>
          <w:szCs w:val="22"/>
        </w:rPr>
        <w:t>, and mentorship</w:t>
      </w:r>
      <w:r w:rsidRPr="004226CB">
        <w:rPr>
          <w:rFonts w:ascii="Calibri" w:eastAsia="Calibri" w:hAnsi="Calibri" w:cs="Calibri"/>
          <w:sz w:val="22"/>
          <w:szCs w:val="22"/>
        </w:rPr>
        <w:t xml:space="preserve"> of junior </w:t>
      </w:r>
      <w:r w:rsidR="00A97FD1" w:rsidRPr="004226CB">
        <w:rPr>
          <w:rFonts w:ascii="Calibri" w:eastAsia="Calibri" w:hAnsi="Calibri" w:cs="Calibri"/>
          <w:sz w:val="22"/>
          <w:szCs w:val="22"/>
        </w:rPr>
        <w:t>D</w:t>
      </w:r>
      <w:r w:rsidRPr="004226CB">
        <w:rPr>
          <w:rFonts w:ascii="Calibri" w:eastAsia="Calibri" w:hAnsi="Calibri" w:cs="Calibri"/>
          <w:sz w:val="22"/>
          <w:szCs w:val="22"/>
        </w:rPr>
        <w:t>esigners</w:t>
      </w:r>
    </w:p>
    <w:p w14:paraId="219C7CAA" w14:textId="103F408F" w:rsidR="00A054CA" w:rsidRPr="004226CB" w:rsidRDefault="00B15CAE" w:rsidP="00CE628E">
      <w:pPr>
        <w:pStyle w:val="para"/>
        <w:pBdr>
          <w:bottom w:val="single" w:sz="6" w:space="1" w:color="auto"/>
        </w:pBdr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COMPETENCIES</w:t>
      </w:r>
      <w:r w:rsidR="00AD1025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AND METHODOLOGIES</w:t>
      </w:r>
    </w:p>
    <w:p w14:paraId="43941CC6" w14:textId="5602EF1D" w:rsidR="00B15CAE" w:rsidRPr="004226CB" w:rsidRDefault="00B15CAE" w:rsidP="00A97FD1">
      <w:pPr>
        <w:pStyle w:val="para"/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 xml:space="preserve">Product Design, </w:t>
      </w:r>
      <w:r w:rsidR="006E00B6" w:rsidRPr="004226CB">
        <w:rPr>
          <w:rFonts w:ascii="Calibri" w:eastAsia="Calibri" w:hAnsi="Calibri" w:cs="Calibri"/>
          <w:sz w:val="22"/>
          <w:szCs w:val="22"/>
        </w:rPr>
        <w:t>User Experience,</w:t>
      </w:r>
      <w:r w:rsidRPr="004226CB">
        <w:rPr>
          <w:rFonts w:ascii="Calibri" w:eastAsia="Calibri" w:hAnsi="Calibri" w:cs="Calibri"/>
          <w:sz w:val="22"/>
          <w:szCs w:val="22"/>
        </w:rPr>
        <w:t xml:space="preserve"> U</w:t>
      </w:r>
      <w:r w:rsidR="006E00B6" w:rsidRPr="004226CB">
        <w:rPr>
          <w:rFonts w:ascii="Calibri" w:eastAsia="Calibri" w:hAnsi="Calibri" w:cs="Calibri"/>
          <w:sz w:val="22"/>
          <w:szCs w:val="22"/>
        </w:rPr>
        <w:t>ser Interface</w:t>
      </w:r>
      <w:r w:rsidR="00996D8F">
        <w:rPr>
          <w:rFonts w:ascii="Calibri" w:eastAsia="Calibri" w:hAnsi="Calibri" w:cs="Calibri"/>
          <w:sz w:val="22"/>
          <w:szCs w:val="22"/>
        </w:rPr>
        <w:t xml:space="preserve"> (UI)</w:t>
      </w:r>
      <w:r w:rsidRPr="004226CB">
        <w:rPr>
          <w:rFonts w:ascii="Calibri" w:eastAsia="Calibri" w:hAnsi="Calibri" w:cs="Calibri"/>
          <w:sz w:val="22"/>
          <w:szCs w:val="22"/>
        </w:rPr>
        <w:t>, Service Design, Interaction Design, Design Systems, Journey Mapping, User Research, Usability Analysis, Information Architecture</w:t>
      </w:r>
      <w:r w:rsidR="006E00B6" w:rsidRPr="004226CB">
        <w:rPr>
          <w:rFonts w:ascii="Calibri" w:eastAsia="Calibri" w:hAnsi="Calibri" w:cs="Calibri"/>
          <w:sz w:val="22"/>
          <w:szCs w:val="22"/>
        </w:rPr>
        <w:t>, Market Research</w:t>
      </w:r>
      <w:r w:rsidR="00AD1025" w:rsidRPr="004226CB">
        <w:rPr>
          <w:rFonts w:ascii="Calibri" w:eastAsia="Calibri" w:hAnsi="Calibri" w:cs="Calibri"/>
          <w:sz w:val="22"/>
          <w:szCs w:val="22"/>
        </w:rPr>
        <w:t xml:space="preserve">, Personas, Prototyping, Wireframing, Design Thinking, Service Blueprints, User Interviews, A/B Testing, Split Testing, Heuristic Analysis, </w:t>
      </w:r>
      <w:r w:rsidR="004226CB" w:rsidRPr="004226CB">
        <w:rPr>
          <w:rFonts w:ascii="Calibri" w:eastAsia="Calibri" w:hAnsi="Calibri" w:cs="Calibri"/>
          <w:sz w:val="22"/>
          <w:szCs w:val="22"/>
        </w:rPr>
        <w:t xml:space="preserve">Workshop </w:t>
      </w:r>
      <w:r w:rsidR="00AD1025" w:rsidRPr="004226CB">
        <w:rPr>
          <w:rFonts w:ascii="Calibri" w:eastAsia="Calibri" w:hAnsi="Calibri" w:cs="Calibri"/>
          <w:sz w:val="22"/>
          <w:szCs w:val="22"/>
        </w:rPr>
        <w:t xml:space="preserve">Facilitation, </w:t>
      </w:r>
      <w:r w:rsidR="004226CB" w:rsidRPr="004226CB">
        <w:rPr>
          <w:rFonts w:ascii="Calibri" w:eastAsia="Calibri" w:hAnsi="Calibri" w:cs="Calibri"/>
          <w:sz w:val="22"/>
          <w:szCs w:val="22"/>
        </w:rPr>
        <w:t xml:space="preserve">Design Team </w:t>
      </w:r>
      <w:r w:rsidR="00AD1025" w:rsidRPr="004226CB">
        <w:rPr>
          <w:rFonts w:ascii="Calibri" w:eastAsia="Calibri" w:hAnsi="Calibri" w:cs="Calibri"/>
          <w:sz w:val="22"/>
          <w:szCs w:val="22"/>
        </w:rPr>
        <w:t>Management, Agile, Scrum, Design Sprints, Design Ops, Communication</w:t>
      </w:r>
    </w:p>
    <w:p w14:paraId="35EA7A2E" w14:textId="77777777" w:rsidR="00B15CAE" w:rsidRPr="004226CB" w:rsidRDefault="00B15CAE" w:rsidP="00CE628E">
      <w:pPr>
        <w:pStyle w:val="para"/>
        <w:pBdr>
          <w:bottom w:val="single" w:sz="6" w:space="1" w:color="auto"/>
        </w:pBdr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TECHNICAL SKILLS</w:t>
      </w:r>
    </w:p>
    <w:p w14:paraId="020932B2" w14:textId="21A320AF" w:rsidR="00B15CAE" w:rsidRPr="004226CB" w:rsidRDefault="004226CB" w:rsidP="00A97FD1">
      <w:pPr>
        <w:pStyle w:val="para"/>
        <w:spacing w:before="100" w:after="14"/>
        <w:rPr>
          <w:rFonts w:ascii="Calibri" w:eastAsia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sz w:val="22"/>
          <w:szCs w:val="22"/>
        </w:rPr>
        <w:t xml:space="preserve">Figma, Adobe Suite (After Effects, Premier, Photoshop, Illustrator), Sketch, </w:t>
      </w:r>
      <w:proofErr w:type="spellStart"/>
      <w:r w:rsidRPr="004226CB">
        <w:rPr>
          <w:rFonts w:ascii="Calibri" w:eastAsia="Calibri" w:hAnsi="Calibri" w:cs="Calibri"/>
          <w:sz w:val="22"/>
          <w:szCs w:val="22"/>
        </w:rPr>
        <w:t>InVision</w:t>
      </w:r>
      <w:proofErr w:type="spellEnd"/>
      <w:r w:rsidRPr="004226CB">
        <w:rPr>
          <w:rFonts w:ascii="Calibri" w:eastAsia="Calibri" w:hAnsi="Calibri" w:cs="Calibri"/>
          <w:sz w:val="22"/>
          <w:szCs w:val="22"/>
        </w:rPr>
        <w:t xml:space="preserve">, Principle, </w:t>
      </w:r>
      <w:proofErr w:type="spellStart"/>
      <w:r w:rsidRPr="004226CB">
        <w:rPr>
          <w:rFonts w:ascii="Calibri" w:eastAsia="Calibri" w:hAnsi="Calibri" w:cs="Calibri"/>
          <w:sz w:val="22"/>
          <w:szCs w:val="22"/>
        </w:rPr>
        <w:t>ProtoPie</w:t>
      </w:r>
      <w:proofErr w:type="spellEnd"/>
      <w:r w:rsidRPr="004226CB">
        <w:rPr>
          <w:rFonts w:ascii="Calibri" w:eastAsia="Calibri" w:hAnsi="Calibri" w:cs="Calibri"/>
          <w:sz w:val="22"/>
          <w:szCs w:val="22"/>
        </w:rPr>
        <w:t xml:space="preserve">, HTML/CSS, JavaScript, Visual Studio, AI Tools (Midjourney, ChatGPT, </w:t>
      </w:r>
      <w:proofErr w:type="spellStart"/>
      <w:r w:rsidRPr="004226CB">
        <w:rPr>
          <w:rFonts w:ascii="Calibri" w:eastAsia="Calibri" w:hAnsi="Calibri" w:cs="Calibri"/>
          <w:sz w:val="22"/>
          <w:szCs w:val="22"/>
        </w:rPr>
        <w:t>TopazAI</w:t>
      </w:r>
      <w:proofErr w:type="spellEnd"/>
      <w:r w:rsidRPr="004226CB">
        <w:rPr>
          <w:rFonts w:ascii="Calibri" w:eastAsia="Calibri" w:hAnsi="Calibri" w:cs="Calibri"/>
          <w:sz w:val="22"/>
          <w:szCs w:val="22"/>
        </w:rPr>
        <w:t>), ServiceNow, Jira, Confluence, Cinema 4D</w:t>
      </w:r>
    </w:p>
    <w:p w14:paraId="6D01939D" w14:textId="21048889" w:rsidR="00D75612" w:rsidRPr="004226CB" w:rsidRDefault="00000000" w:rsidP="00CE628E">
      <w:pPr>
        <w:pStyle w:val="para"/>
        <w:pBdr>
          <w:bottom w:val="single" w:sz="6" w:space="1" w:color="auto"/>
        </w:pBdr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EDUCATION</w:t>
      </w:r>
    </w:p>
    <w:p w14:paraId="7088CCD1" w14:textId="6A2AAD11" w:rsidR="00D75612" w:rsidRPr="004226CB" w:rsidRDefault="00000000" w:rsidP="00A97FD1">
      <w:pPr>
        <w:pStyle w:val="titleHeadingWithRow"/>
        <w:tabs>
          <w:tab w:val="right" w:pos="10450"/>
        </w:tabs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B.F.A. Industrial Design </w:t>
      </w:r>
      <w:r w:rsidR="004226CB" w:rsidRPr="004226CB">
        <w:rPr>
          <w:rFonts w:ascii="Calibri" w:eastAsia="Calibri" w:hAnsi="Calibri" w:cs="Calibri"/>
          <w:color w:val="000000"/>
          <w:sz w:val="22"/>
          <w:szCs w:val="22"/>
        </w:rPr>
        <w:t>(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>with coursework in Interaction Design</w:t>
      </w:r>
      <w:r w:rsidR="004226CB" w:rsidRPr="004226CB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AD1025" w:rsidRPr="004226CB">
        <w:rPr>
          <w:rFonts w:ascii="Calibri" w:eastAsia="Calibri" w:hAnsi="Calibri" w:cs="Calibri"/>
          <w:color w:val="000000"/>
          <w:sz w:val="22"/>
          <w:szCs w:val="22"/>
        </w:rPr>
        <w:t>, 2009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B266596" w14:textId="5C29B2F2" w:rsidR="00D75612" w:rsidRPr="004226CB" w:rsidRDefault="00000000" w:rsidP="006E00B6">
      <w:pPr>
        <w:pStyle w:val="titleWithRow"/>
        <w:tabs>
          <w:tab w:val="right" w:pos="10450"/>
        </w:tabs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Savannah College of Art and Design (SCAD)</w:t>
      </w:r>
      <w:r w:rsidR="00AD1025" w:rsidRPr="004226CB">
        <w:rPr>
          <w:rFonts w:ascii="Calibri" w:eastAsia="Calibri" w:hAnsi="Calibri" w:cs="Calibri"/>
          <w:color w:val="000000"/>
          <w:sz w:val="22"/>
          <w:szCs w:val="22"/>
        </w:rPr>
        <w:t xml:space="preserve"> Savannah, GA</w:t>
      </w:r>
      <w:r w:rsidRPr="004226CB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</w:p>
    <w:p w14:paraId="1B14087B" w14:textId="77777777" w:rsidR="00D75612" w:rsidRPr="004226CB" w:rsidRDefault="00000000" w:rsidP="00CE628E">
      <w:pPr>
        <w:pStyle w:val="para"/>
        <w:pBdr>
          <w:bottom w:val="single" w:sz="6" w:space="1" w:color="auto"/>
        </w:pBdr>
        <w:spacing w:before="100" w:after="20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CERTIFICATIONS</w:t>
      </w:r>
    </w:p>
    <w:p w14:paraId="1B74DD06" w14:textId="28FD17B3" w:rsidR="00D75612" w:rsidRPr="004226CB" w:rsidRDefault="00000000" w:rsidP="00A97FD1">
      <w:pPr>
        <w:pStyle w:val="titleHeadingWithRow"/>
        <w:tabs>
          <w:tab w:val="right" w:pos="10450"/>
        </w:tabs>
        <w:spacing w:before="10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Product Manager Certification (PMC), Product School</w:t>
      </w:r>
      <w:r w:rsidR="00AD1025" w:rsidRPr="004226CB">
        <w:rPr>
          <w:rFonts w:ascii="Calibri" w:eastAsia="Calibri" w:hAnsi="Calibri" w:cs="Calibri"/>
          <w:color w:val="000000"/>
          <w:sz w:val="22"/>
          <w:szCs w:val="22"/>
        </w:rPr>
        <w:t>, 2021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D553197" w14:textId="599E4D01" w:rsidR="00D75612" w:rsidRPr="004226CB" w:rsidRDefault="00000000" w:rsidP="006E00B6">
      <w:pPr>
        <w:pStyle w:val="titleHeadingWithRow"/>
        <w:tabs>
          <w:tab w:val="right" w:pos="10450"/>
        </w:tabs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UX Management: Strategy and Tactics, Interaction Design Foundation (</w:t>
      </w:r>
      <w:proofErr w:type="spellStart"/>
      <w:r w:rsidRPr="004226CB">
        <w:rPr>
          <w:rFonts w:ascii="Calibri" w:eastAsia="Calibri" w:hAnsi="Calibri" w:cs="Calibri"/>
          <w:color w:val="000000"/>
          <w:sz w:val="22"/>
          <w:szCs w:val="22"/>
        </w:rPr>
        <w:t>IxDF</w:t>
      </w:r>
      <w:proofErr w:type="spellEnd"/>
      <w:r w:rsidRPr="004226CB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AD1025" w:rsidRPr="004226CB">
        <w:rPr>
          <w:rFonts w:ascii="Calibri" w:eastAsia="Calibri" w:hAnsi="Calibri" w:cs="Calibri"/>
          <w:color w:val="000000"/>
          <w:sz w:val="22"/>
          <w:szCs w:val="22"/>
        </w:rPr>
        <w:t>, 2021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7B003E7" w14:textId="28121AE3" w:rsidR="00D75612" w:rsidRPr="004226CB" w:rsidRDefault="00000000" w:rsidP="006E00B6">
      <w:pPr>
        <w:pStyle w:val="titleHeadingWithRow"/>
        <w:tabs>
          <w:tab w:val="right" w:pos="10450"/>
        </w:tabs>
        <w:spacing w:before="20" w:after="14"/>
        <w:rPr>
          <w:rFonts w:ascii="Calibri" w:hAnsi="Calibri" w:cs="Calibri"/>
          <w:sz w:val="22"/>
          <w:szCs w:val="22"/>
        </w:rPr>
      </w:pPr>
      <w:r w:rsidRPr="004226CB">
        <w:rPr>
          <w:rFonts w:ascii="Calibri" w:eastAsia="Calibri" w:hAnsi="Calibri" w:cs="Calibri"/>
          <w:color w:val="000000"/>
          <w:sz w:val="22"/>
          <w:szCs w:val="22"/>
        </w:rPr>
        <w:t>Agile Foundations, Project Management Institute (PMI)</w:t>
      </w:r>
      <w:r w:rsidR="00AD1025" w:rsidRPr="004226CB">
        <w:rPr>
          <w:rFonts w:ascii="Calibri" w:eastAsia="Calibri" w:hAnsi="Calibri" w:cs="Calibri"/>
          <w:color w:val="000000"/>
          <w:sz w:val="22"/>
          <w:szCs w:val="22"/>
        </w:rPr>
        <w:t>, 2020</w:t>
      </w:r>
      <w:r w:rsidRPr="004226CB">
        <w:rPr>
          <w:rFonts w:ascii="Calibri" w:eastAsia="Calibri" w:hAnsi="Calibri" w:cs="Calibri"/>
          <w:color w:val="000000"/>
          <w:sz w:val="22"/>
          <w:szCs w:val="22"/>
        </w:rPr>
        <w:tab/>
      </w:r>
    </w:p>
    <w:sectPr w:rsidR="00D75612" w:rsidRPr="004226CB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782F"/>
    <w:multiLevelType w:val="hybridMultilevel"/>
    <w:tmpl w:val="E0302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3169"/>
    <w:multiLevelType w:val="hybridMultilevel"/>
    <w:tmpl w:val="256CF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○"/>
      <w:lvlJc w:val="left"/>
      <w:pPr>
        <w:ind w:left="1440" w:hanging="360"/>
      </w:pPr>
    </w:lvl>
    <w:lvl w:ilvl="2" w:tplc="FFFFFFFF">
      <w:start w:val="1"/>
      <w:numFmt w:val="bullet"/>
      <w:lvlText w:val="■"/>
      <w:lvlJc w:val="left"/>
      <w:pPr>
        <w:ind w:left="2160" w:hanging="360"/>
      </w:pPr>
    </w:lvl>
    <w:lvl w:ilvl="3" w:tplc="FFFFFFFF">
      <w:start w:val="1"/>
      <w:numFmt w:val="bullet"/>
      <w:lvlText w:val="●"/>
      <w:lvlJc w:val="left"/>
      <w:pPr>
        <w:ind w:left="2880" w:hanging="360"/>
      </w:pPr>
    </w:lvl>
    <w:lvl w:ilvl="4" w:tplc="FFFFFFFF">
      <w:start w:val="1"/>
      <w:numFmt w:val="bullet"/>
      <w:lvlText w:val="○"/>
      <w:lvlJc w:val="left"/>
      <w:pPr>
        <w:ind w:left="3600" w:hanging="360"/>
      </w:pPr>
    </w:lvl>
    <w:lvl w:ilvl="5" w:tplc="FFFFFFFF">
      <w:start w:val="1"/>
      <w:numFmt w:val="bullet"/>
      <w:lvlText w:val="■"/>
      <w:lvlJc w:val="left"/>
      <w:pPr>
        <w:ind w:left="4320" w:hanging="360"/>
      </w:pPr>
    </w:lvl>
    <w:lvl w:ilvl="6" w:tplc="FFFFFFFF">
      <w:start w:val="1"/>
      <w:numFmt w:val="bullet"/>
      <w:lvlText w:val="●"/>
      <w:lvlJc w:val="left"/>
      <w:pPr>
        <w:ind w:left="5040" w:hanging="360"/>
      </w:pPr>
    </w:lvl>
    <w:lvl w:ilvl="7" w:tplc="FFFFFFFF">
      <w:start w:val="1"/>
      <w:numFmt w:val="bullet"/>
      <w:lvlText w:val="●"/>
      <w:lvlJc w:val="left"/>
      <w:pPr>
        <w:ind w:left="5760" w:hanging="360"/>
      </w:pPr>
    </w:lvl>
    <w:lvl w:ilvl="8" w:tplc="FFFFFFFF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0F777EB8"/>
    <w:multiLevelType w:val="hybridMultilevel"/>
    <w:tmpl w:val="F46A0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78D0"/>
    <w:multiLevelType w:val="hybridMultilevel"/>
    <w:tmpl w:val="23829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○"/>
      <w:lvlJc w:val="left"/>
      <w:pPr>
        <w:ind w:left="1440" w:hanging="360"/>
      </w:pPr>
    </w:lvl>
    <w:lvl w:ilvl="2" w:tplc="FFFFFFFF">
      <w:start w:val="1"/>
      <w:numFmt w:val="bullet"/>
      <w:lvlText w:val="■"/>
      <w:lvlJc w:val="left"/>
      <w:pPr>
        <w:ind w:left="2160" w:hanging="360"/>
      </w:pPr>
    </w:lvl>
    <w:lvl w:ilvl="3" w:tplc="FFFFFFFF">
      <w:start w:val="1"/>
      <w:numFmt w:val="bullet"/>
      <w:lvlText w:val="●"/>
      <w:lvlJc w:val="left"/>
      <w:pPr>
        <w:ind w:left="2880" w:hanging="360"/>
      </w:pPr>
    </w:lvl>
    <w:lvl w:ilvl="4" w:tplc="FFFFFFFF">
      <w:start w:val="1"/>
      <w:numFmt w:val="bullet"/>
      <w:lvlText w:val="○"/>
      <w:lvlJc w:val="left"/>
      <w:pPr>
        <w:ind w:left="3600" w:hanging="360"/>
      </w:pPr>
    </w:lvl>
    <w:lvl w:ilvl="5" w:tplc="FFFFFFFF">
      <w:start w:val="1"/>
      <w:numFmt w:val="bullet"/>
      <w:lvlText w:val="■"/>
      <w:lvlJc w:val="left"/>
      <w:pPr>
        <w:ind w:left="4320" w:hanging="360"/>
      </w:pPr>
    </w:lvl>
    <w:lvl w:ilvl="6" w:tplc="FFFFFFFF">
      <w:start w:val="1"/>
      <w:numFmt w:val="bullet"/>
      <w:lvlText w:val="●"/>
      <w:lvlJc w:val="left"/>
      <w:pPr>
        <w:ind w:left="5040" w:hanging="360"/>
      </w:pPr>
    </w:lvl>
    <w:lvl w:ilvl="7" w:tplc="FFFFFFFF">
      <w:start w:val="1"/>
      <w:numFmt w:val="bullet"/>
      <w:lvlText w:val="●"/>
      <w:lvlJc w:val="left"/>
      <w:pPr>
        <w:ind w:left="5760" w:hanging="360"/>
      </w:pPr>
    </w:lvl>
    <w:lvl w:ilvl="8" w:tplc="FFFFFFFF">
      <w:start w:val="1"/>
      <w:numFmt w:val="bullet"/>
      <w:lvlText w:val="●"/>
      <w:lvlJc w:val="left"/>
      <w:pPr>
        <w:ind w:left="6480" w:hanging="360"/>
      </w:pPr>
    </w:lvl>
  </w:abstractNum>
  <w:abstractNum w:abstractNumId="4" w15:restartNumberingAfterBreak="0">
    <w:nsid w:val="245C2801"/>
    <w:multiLevelType w:val="hybridMultilevel"/>
    <w:tmpl w:val="B04C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0BF6"/>
    <w:multiLevelType w:val="hybridMultilevel"/>
    <w:tmpl w:val="340864FE"/>
    <w:lvl w:ilvl="0" w:tplc="EB84B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AE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E5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8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EB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CB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48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AC9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E25A46"/>
    <w:multiLevelType w:val="hybridMultilevel"/>
    <w:tmpl w:val="FAC4B93A"/>
    <w:lvl w:ilvl="0" w:tplc="9E943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42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04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89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00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C2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4D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8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EF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4F2D22"/>
    <w:multiLevelType w:val="hybridMultilevel"/>
    <w:tmpl w:val="755A8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75567"/>
    <w:multiLevelType w:val="hybridMultilevel"/>
    <w:tmpl w:val="B122F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○"/>
      <w:lvlJc w:val="left"/>
      <w:pPr>
        <w:ind w:left="1440" w:hanging="360"/>
      </w:pPr>
    </w:lvl>
    <w:lvl w:ilvl="2" w:tplc="FFFFFFFF">
      <w:start w:val="1"/>
      <w:numFmt w:val="bullet"/>
      <w:lvlText w:val="■"/>
      <w:lvlJc w:val="left"/>
      <w:pPr>
        <w:ind w:left="2160" w:hanging="360"/>
      </w:pPr>
    </w:lvl>
    <w:lvl w:ilvl="3" w:tplc="FFFFFFFF">
      <w:start w:val="1"/>
      <w:numFmt w:val="bullet"/>
      <w:lvlText w:val="●"/>
      <w:lvlJc w:val="left"/>
      <w:pPr>
        <w:ind w:left="2880" w:hanging="360"/>
      </w:pPr>
    </w:lvl>
    <w:lvl w:ilvl="4" w:tplc="FFFFFFFF">
      <w:start w:val="1"/>
      <w:numFmt w:val="bullet"/>
      <w:lvlText w:val="○"/>
      <w:lvlJc w:val="left"/>
      <w:pPr>
        <w:ind w:left="3600" w:hanging="360"/>
      </w:pPr>
    </w:lvl>
    <w:lvl w:ilvl="5" w:tplc="FFFFFFFF">
      <w:start w:val="1"/>
      <w:numFmt w:val="bullet"/>
      <w:lvlText w:val="■"/>
      <w:lvlJc w:val="left"/>
      <w:pPr>
        <w:ind w:left="4320" w:hanging="360"/>
      </w:pPr>
    </w:lvl>
    <w:lvl w:ilvl="6" w:tplc="FFFFFFFF">
      <w:start w:val="1"/>
      <w:numFmt w:val="bullet"/>
      <w:lvlText w:val="●"/>
      <w:lvlJc w:val="left"/>
      <w:pPr>
        <w:ind w:left="5040" w:hanging="360"/>
      </w:pPr>
    </w:lvl>
    <w:lvl w:ilvl="7" w:tplc="FFFFFFFF">
      <w:start w:val="1"/>
      <w:numFmt w:val="bullet"/>
      <w:lvlText w:val="●"/>
      <w:lvlJc w:val="left"/>
      <w:pPr>
        <w:ind w:left="5760" w:hanging="360"/>
      </w:pPr>
    </w:lvl>
    <w:lvl w:ilvl="8" w:tplc="FFFFFFFF">
      <w:start w:val="1"/>
      <w:numFmt w:val="bullet"/>
      <w:lvlText w:val="●"/>
      <w:lvlJc w:val="left"/>
      <w:pPr>
        <w:ind w:left="6480" w:hanging="360"/>
      </w:pPr>
    </w:lvl>
  </w:abstractNum>
  <w:abstractNum w:abstractNumId="9" w15:restartNumberingAfterBreak="0">
    <w:nsid w:val="53634C17"/>
    <w:multiLevelType w:val="hybridMultilevel"/>
    <w:tmpl w:val="BB4E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3FC3"/>
    <w:multiLevelType w:val="hybridMultilevel"/>
    <w:tmpl w:val="C23040B2"/>
    <w:lvl w:ilvl="0" w:tplc="57FE1E2C">
      <w:start w:val="1"/>
      <w:numFmt w:val="bullet"/>
      <w:lvlText w:val="●"/>
      <w:lvlJc w:val="left"/>
      <w:pPr>
        <w:ind w:left="720" w:hanging="360"/>
      </w:pPr>
    </w:lvl>
    <w:lvl w:ilvl="1" w:tplc="E7067BFE">
      <w:start w:val="1"/>
      <w:numFmt w:val="bullet"/>
      <w:lvlText w:val="○"/>
      <w:lvlJc w:val="left"/>
      <w:pPr>
        <w:ind w:left="1440" w:hanging="360"/>
      </w:pPr>
    </w:lvl>
    <w:lvl w:ilvl="2" w:tplc="3856BB32">
      <w:start w:val="1"/>
      <w:numFmt w:val="bullet"/>
      <w:lvlText w:val="■"/>
      <w:lvlJc w:val="left"/>
      <w:pPr>
        <w:ind w:left="2160" w:hanging="360"/>
      </w:pPr>
    </w:lvl>
    <w:lvl w:ilvl="3" w:tplc="122A511E">
      <w:start w:val="1"/>
      <w:numFmt w:val="bullet"/>
      <w:lvlText w:val="●"/>
      <w:lvlJc w:val="left"/>
      <w:pPr>
        <w:ind w:left="2880" w:hanging="360"/>
      </w:pPr>
    </w:lvl>
    <w:lvl w:ilvl="4" w:tplc="84F66EFE">
      <w:start w:val="1"/>
      <w:numFmt w:val="bullet"/>
      <w:lvlText w:val="○"/>
      <w:lvlJc w:val="left"/>
      <w:pPr>
        <w:ind w:left="3600" w:hanging="360"/>
      </w:pPr>
    </w:lvl>
    <w:lvl w:ilvl="5" w:tplc="6A825C74">
      <w:start w:val="1"/>
      <w:numFmt w:val="bullet"/>
      <w:lvlText w:val="■"/>
      <w:lvlJc w:val="left"/>
      <w:pPr>
        <w:ind w:left="4320" w:hanging="360"/>
      </w:pPr>
    </w:lvl>
    <w:lvl w:ilvl="6" w:tplc="4BFEE412">
      <w:start w:val="1"/>
      <w:numFmt w:val="bullet"/>
      <w:lvlText w:val="●"/>
      <w:lvlJc w:val="left"/>
      <w:pPr>
        <w:ind w:left="5040" w:hanging="360"/>
      </w:pPr>
    </w:lvl>
    <w:lvl w:ilvl="7" w:tplc="04E07AA8">
      <w:start w:val="1"/>
      <w:numFmt w:val="bullet"/>
      <w:lvlText w:val="●"/>
      <w:lvlJc w:val="left"/>
      <w:pPr>
        <w:ind w:left="5760" w:hanging="360"/>
      </w:pPr>
    </w:lvl>
    <w:lvl w:ilvl="8" w:tplc="1FB48CAE">
      <w:start w:val="1"/>
      <w:numFmt w:val="bullet"/>
      <w:lvlText w:val="●"/>
      <w:lvlJc w:val="left"/>
      <w:pPr>
        <w:ind w:left="6480" w:hanging="360"/>
      </w:pPr>
    </w:lvl>
  </w:abstractNum>
  <w:abstractNum w:abstractNumId="11" w15:restartNumberingAfterBreak="0">
    <w:nsid w:val="5D3B7076"/>
    <w:multiLevelType w:val="hybridMultilevel"/>
    <w:tmpl w:val="65E0DB12"/>
    <w:lvl w:ilvl="0" w:tplc="1FC402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D1A6E"/>
    <w:multiLevelType w:val="hybridMultilevel"/>
    <w:tmpl w:val="5CA6B048"/>
    <w:lvl w:ilvl="0" w:tplc="521A03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70122"/>
    <w:multiLevelType w:val="hybridMultilevel"/>
    <w:tmpl w:val="9642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386F"/>
    <w:multiLevelType w:val="hybridMultilevel"/>
    <w:tmpl w:val="859E6FAE"/>
    <w:lvl w:ilvl="0" w:tplc="521A03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E64A6"/>
    <w:multiLevelType w:val="hybridMultilevel"/>
    <w:tmpl w:val="085862C4"/>
    <w:lvl w:ilvl="0" w:tplc="5F70B4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76478">
    <w:abstractNumId w:val="10"/>
    <w:lvlOverride w:ilvl="0">
      <w:startOverride w:val="1"/>
    </w:lvlOverride>
  </w:num>
  <w:num w:numId="2" w16cid:durableId="1772509344">
    <w:abstractNumId w:val="14"/>
  </w:num>
  <w:num w:numId="3" w16cid:durableId="876433809">
    <w:abstractNumId w:val="12"/>
  </w:num>
  <w:num w:numId="4" w16cid:durableId="506018582">
    <w:abstractNumId w:val="5"/>
  </w:num>
  <w:num w:numId="5" w16cid:durableId="31196113">
    <w:abstractNumId w:val="6"/>
  </w:num>
  <w:num w:numId="6" w16cid:durableId="880482670">
    <w:abstractNumId w:val="9"/>
  </w:num>
  <w:num w:numId="7" w16cid:durableId="1987078855">
    <w:abstractNumId w:val="15"/>
  </w:num>
  <w:num w:numId="8" w16cid:durableId="673848993">
    <w:abstractNumId w:val="13"/>
  </w:num>
  <w:num w:numId="9" w16cid:durableId="20277879">
    <w:abstractNumId w:val="4"/>
  </w:num>
  <w:num w:numId="10" w16cid:durableId="1514027678">
    <w:abstractNumId w:val="11"/>
  </w:num>
  <w:num w:numId="11" w16cid:durableId="773594913">
    <w:abstractNumId w:val="2"/>
  </w:num>
  <w:num w:numId="12" w16cid:durableId="542447381">
    <w:abstractNumId w:val="7"/>
  </w:num>
  <w:num w:numId="13" w16cid:durableId="97990458">
    <w:abstractNumId w:val="10"/>
  </w:num>
  <w:num w:numId="14" w16cid:durableId="138117005">
    <w:abstractNumId w:val="3"/>
  </w:num>
  <w:num w:numId="15" w16cid:durableId="1284771550">
    <w:abstractNumId w:val="1"/>
  </w:num>
  <w:num w:numId="16" w16cid:durableId="339241869">
    <w:abstractNumId w:val="8"/>
  </w:num>
  <w:num w:numId="17" w16cid:durableId="189002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12"/>
    <w:rsid w:val="000134F2"/>
    <w:rsid w:val="00107162"/>
    <w:rsid w:val="001F746D"/>
    <w:rsid w:val="004226CB"/>
    <w:rsid w:val="004455B6"/>
    <w:rsid w:val="00475B9A"/>
    <w:rsid w:val="00534E3A"/>
    <w:rsid w:val="005E3E17"/>
    <w:rsid w:val="00682514"/>
    <w:rsid w:val="006E00B6"/>
    <w:rsid w:val="00996D8F"/>
    <w:rsid w:val="00A023CE"/>
    <w:rsid w:val="00A054CA"/>
    <w:rsid w:val="00A97FD1"/>
    <w:rsid w:val="00AD1025"/>
    <w:rsid w:val="00B15CAE"/>
    <w:rsid w:val="00B27506"/>
    <w:rsid w:val="00B441C9"/>
    <w:rsid w:val="00B81857"/>
    <w:rsid w:val="00CE628E"/>
    <w:rsid w:val="00D72E25"/>
    <w:rsid w:val="00D75612"/>
    <w:rsid w:val="00E367FE"/>
    <w:rsid w:val="00E80F19"/>
    <w:rsid w:val="00F079E4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CA84"/>
  <w15:docId w15:val="{6E69B2F8-6204-3E45-8D31-50A5DC5D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name">
    <w:name w:val="name"/>
    <w:pPr>
      <w:spacing w:before="200"/>
      <w:jc w:val="center"/>
    </w:pPr>
  </w:style>
  <w:style w:type="paragraph" w:customStyle="1" w:styleId="para">
    <w:name w:val="para"/>
    <w:pPr>
      <w:spacing w:before="200"/>
    </w:pPr>
  </w:style>
  <w:style w:type="paragraph" w:customStyle="1" w:styleId="titleHeadingWithRow">
    <w:name w:val="titleHeadingWithRow"/>
    <w:pPr>
      <w:spacing w:before="200"/>
    </w:pPr>
  </w:style>
  <w:style w:type="paragraph" w:customStyle="1" w:styleId="titleWithRow">
    <w:name w:val="titleWithRow"/>
  </w:style>
  <w:style w:type="paragraph" w:customStyle="1" w:styleId="experienceHeading">
    <w:name w:val="experienceHeading"/>
    <w:pPr>
      <w:spacing w:before="200"/>
    </w:pPr>
  </w:style>
  <w:style w:type="character" w:styleId="UnresolvedMention">
    <w:name w:val="Unresolved Mention"/>
    <w:basedOn w:val="DefaultParagraphFont"/>
    <w:uiPriority w:val="99"/>
    <w:semiHidden/>
    <w:unhideWhenUsed/>
    <w:rsid w:val="00A054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1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38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Jon Sabutis</cp:lastModifiedBy>
  <cp:revision>10</cp:revision>
  <dcterms:created xsi:type="dcterms:W3CDTF">2024-12-04T07:50:00Z</dcterms:created>
  <dcterms:modified xsi:type="dcterms:W3CDTF">2024-12-16T06:23:00Z</dcterms:modified>
</cp:coreProperties>
</file>